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3" w:rsidRDefault="00FD6503" w:rsidP="00FD65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Writing for Change Summary Response Writer’s Checklist</w:t>
      </w:r>
    </w:p>
    <w:p w:rsidR="00FD6503" w:rsidRPr="00FD6503" w:rsidRDefault="00FD65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>Is the essay typed in MLA format?</w:t>
      </w:r>
    </w:p>
    <w:p w:rsidR="009A515C" w:rsidRPr="00FD6503" w:rsidRDefault="00FD65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GoBack"/>
      <w:r w:rsidRPr="00FD6503">
        <w:rPr>
          <w:rFonts w:ascii="Arial" w:hAnsi="Arial" w:cs="Arial"/>
          <w:sz w:val="22"/>
          <w:szCs w:val="22"/>
        </w:rPr>
        <w:t xml:space="preserve">Does </w:t>
      </w:r>
      <w:r w:rsidR="00925303" w:rsidRPr="00FD6503">
        <w:rPr>
          <w:rFonts w:ascii="Arial" w:hAnsi="Arial" w:cs="Arial"/>
        </w:rPr>
        <w:t xml:space="preserve">the essay have </w:t>
      </w:r>
      <w:r w:rsidR="00925303" w:rsidRPr="00FD6503">
        <w:rPr>
          <w:rFonts w:ascii="Arial" w:hAnsi="Arial" w:cs="Arial"/>
          <w:i/>
        </w:rPr>
        <w:t>four paragraphs</w:t>
      </w:r>
      <w:r w:rsidR="00925303" w:rsidRPr="00FD6503">
        <w:rPr>
          <w:rFonts w:ascii="Arial" w:hAnsi="Arial" w:cs="Arial"/>
        </w:rPr>
        <w:t xml:space="preserve"> – an introduction, summary paragraph, </w:t>
      </w:r>
      <w:bookmarkEnd w:id="0"/>
      <w:r w:rsidR="00925303" w:rsidRPr="00FD6503">
        <w:rPr>
          <w:rFonts w:ascii="Arial" w:hAnsi="Arial" w:cs="Arial"/>
        </w:rPr>
        <w:t>response paragraph, and conclusion paragraph?</w:t>
      </w:r>
    </w:p>
    <w:p w:rsidR="00FD6503" w:rsidRPr="00FD6503" w:rsidRDefault="009C656D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Does the summary paragraph include the </w:t>
      </w:r>
      <w:r w:rsidRPr="00FD6503">
        <w:rPr>
          <w:rFonts w:ascii="Arial" w:hAnsi="Arial" w:cs="Arial"/>
          <w:i/>
        </w:rPr>
        <w:t>author’s thesis</w:t>
      </w:r>
      <w:r w:rsidRPr="00FD6503">
        <w:rPr>
          <w:rFonts w:ascii="Arial" w:hAnsi="Arial" w:cs="Arial"/>
        </w:rPr>
        <w:t xml:space="preserve"> first and </w:t>
      </w:r>
      <w:r w:rsidRPr="00FD6503">
        <w:rPr>
          <w:rFonts w:ascii="Arial" w:hAnsi="Arial" w:cs="Arial"/>
          <w:i/>
        </w:rPr>
        <w:t>main points</w:t>
      </w:r>
      <w:r w:rsidRPr="00FD6503">
        <w:rPr>
          <w:rFonts w:ascii="Arial" w:hAnsi="Arial" w:cs="Arial"/>
        </w:rPr>
        <w:t xml:space="preserve"> afterwards?</w:t>
      </w:r>
    </w:p>
    <w:p w:rsidR="009C656D" w:rsidRPr="00FD6503" w:rsidRDefault="009253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>Has the student writer used</w:t>
      </w:r>
      <w:r w:rsidR="009C656D" w:rsidRPr="00FD6503">
        <w:rPr>
          <w:rFonts w:ascii="Arial" w:hAnsi="Arial" w:cs="Arial"/>
        </w:rPr>
        <w:t xml:space="preserve"> </w:t>
      </w:r>
      <w:r w:rsidR="009C656D" w:rsidRPr="00FD6503">
        <w:rPr>
          <w:rFonts w:ascii="Arial" w:hAnsi="Arial" w:cs="Arial"/>
          <w:i/>
        </w:rPr>
        <w:t>quotes or paraphrasing</w:t>
      </w:r>
      <w:r w:rsidR="009C656D" w:rsidRPr="00FD6503">
        <w:rPr>
          <w:rFonts w:ascii="Arial" w:hAnsi="Arial" w:cs="Arial"/>
        </w:rPr>
        <w:t xml:space="preserve"> from the article?</w:t>
      </w:r>
    </w:p>
    <w:p w:rsidR="009C656D" w:rsidRPr="00FD6503" w:rsidRDefault="009C656D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Is the article and author </w:t>
      </w:r>
      <w:r w:rsidRPr="00FD6503">
        <w:rPr>
          <w:rFonts w:ascii="Arial" w:hAnsi="Arial" w:cs="Arial"/>
          <w:i/>
        </w:rPr>
        <w:t>introduced correctly</w:t>
      </w:r>
      <w:r w:rsidRPr="00FD6503">
        <w:rPr>
          <w:rFonts w:ascii="Arial" w:hAnsi="Arial" w:cs="Arial"/>
        </w:rPr>
        <w:t xml:space="preserve"> with the pattern we went over in class?</w:t>
      </w:r>
    </w:p>
    <w:p w:rsidR="009A515C" w:rsidRPr="00FD6503" w:rsidRDefault="009C656D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Is the response section organized and has the student writer responded in </w:t>
      </w:r>
      <w:r w:rsidRPr="00FD6503">
        <w:rPr>
          <w:rFonts w:ascii="Arial" w:hAnsi="Arial" w:cs="Arial"/>
          <w:i/>
        </w:rPr>
        <w:t>one of three ways</w:t>
      </w:r>
      <w:r w:rsidRPr="00FD6503">
        <w:rPr>
          <w:rFonts w:ascii="Arial" w:hAnsi="Arial" w:cs="Arial"/>
        </w:rPr>
        <w:t xml:space="preserve"> to the article as describ</w:t>
      </w:r>
      <w:r w:rsidR="00FD6503" w:rsidRPr="00FD6503">
        <w:rPr>
          <w:rFonts w:ascii="Arial" w:hAnsi="Arial" w:cs="Arial"/>
        </w:rPr>
        <w:t>ed in the essay guideline sheet?</w:t>
      </w:r>
    </w:p>
    <w:p w:rsidR="00925303" w:rsidRPr="00FD6503" w:rsidRDefault="009253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>Does the topic sentence in the response paragraph determine the content and organization of the paragraph?</w:t>
      </w:r>
    </w:p>
    <w:p w:rsidR="00925303" w:rsidRPr="00FD6503" w:rsidRDefault="009253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Does the response paragraph provide </w:t>
      </w:r>
      <w:r w:rsidRPr="00FD6503">
        <w:rPr>
          <w:rFonts w:ascii="Arial" w:hAnsi="Arial" w:cs="Arial"/>
          <w:i/>
        </w:rPr>
        <w:t>evidence from the article</w:t>
      </w:r>
      <w:r w:rsidRPr="00FD6503">
        <w:rPr>
          <w:rFonts w:ascii="Arial" w:hAnsi="Arial" w:cs="Arial"/>
        </w:rPr>
        <w:t xml:space="preserve">, and from the student writer’s experience to support the claim made in the topic sentence? </w:t>
      </w:r>
    </w:p>
    <w:p w:rsidR="009A515C" w:rsidRPr="00FD6503" w:rsidRDefault="009253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Has there been an effort to </w:t>
      </w:r>
      <w:r w:rsidRPr="00FD6503">
        <w:rPr>
          <w:rFonts w:ascii="Arial" w:hAnsi="Arial" w:cs="Arial"/>
          <w:i/>
        </w:rPr>
        <w:t>cite the article</w:t>
      </w:r>
      <w:r w:rsidRPr="00FD6503">
        <w:rPr>
          <w:rFonts w:ascii="Arial" w:hAnsi="Arial" w:cs="Arial"/>
        </w:rPr>
        <w:t xml:space="preserve"> correctly in MLA style</w:t>
      </w:r>
      <w:r w:rsidR="009A515C" w:rsidRPr="00FD6503">
        <w:rPr>
          <w:rFonts w:ascii="Arial" w:hAnsi="Arial" w:cs="Arial"/>
        </w:rPr>
        <w:t>?</w:t>
      </w:r>
    </w:p>
    <w:p w:rsidR="009A515C" w:rsidRPr="00FD6503" w:rsidRDefault="009A515C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>Does the conclusion wrap up the essay and include the student writer’s idea?</w:t>
      </w:r>
    </w:p>
    <w:p w:rsidR="00925303" w:rsidRPr="00FD6503" w:rsidRDefault="00925303" w:rsidP="00FD6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D6503">
        <w:rPr>
          <w:rFonts w:ascii="Arial" w:hAnsi="Arial" w:cs="Arial"/>
        </w:rPr>
        <w:t xml:space="preserve">Has the essay been proofread? Are there </w:t>
      </w:r>
      <w:r w:rsidR="00FD6503">
        <w:rPr>
          <w:rFonts w:ascii="Arial" w:hAnsi="Arial" w:cs="Arial"/>
        </w:rPr>
        <w:t>sloppy</w:t>
      </w:r>
      <w:r w:rsidR="00373D66" w:rsidRPr="00FD6503">
        <w:rPr>
          <w:rFonts w:ascii="Arial" w:hAnsi="Arial" w:cs="Arial"/>
        </w:rPr>
        <w:t xml:space="preserve"> </w:t>
      </w:r>
      <w:r w:rsidRPr="00FD6503">
        <w:rPr>
          <w:rFonts w:ascii="Arial" w:hAnsi="Arial" w:cs="Arial"/>
        </w:rPr>
        <w:t>errors?</w:t>
      </w:r>
    </w:p>
    <w:sectPr w:rsidR="00925303" w:rsidRPr="00FD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C76"/>
    <w:multiLevelType w:val="hybridMultilevel"/>
    <w:tmpl w:val="CFD4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5CC"/>
    <w:multiLevelType w:val="hybridMultilevel"/>
    <w:tmpl w:val="5B5892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E2F7780"/>
    <w:multiLevelType w:val="hybridMultilevel"/>
    <w:tmpl w:val="CD70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AA6"/>
    <w:multiLevelType w:val="hybridMultilevel"/>
    <w:tmpl w:val="5688FEDC"/>
    <w:lvl w:ilvl="0" w:tplc="8026CD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72742"/>
    <w:multiLevelType w:val="hybridMultilevel"/>
    <w:tmpl w:val="56A6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6D"/>
    <w:rsid w:val="00373D66"/>
    <w:rsid w:val="003E2840"/>
    <w:rsid w:val="00633DCF"/>
    <w:rsid w:val="00643258"/>
    <w:rsid w:val="00925303"/>
    <w:rsid w:val="009A515C"/>
    <w:rsid w:val="009C656D"/>
    <w:rsid w:val="00D92463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6D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#"/>
    <w:rsid w:val="009C656D"/>
    <w:pPr>
      <w:spacing w:after="0" w:line="240" w:lineRule="auto"/>
      <w:ind w:left="720"/>
    </w:pPr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6D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#"/>
    <w:rsid w:val="009C656D"/>
    <w:pPr>
      <w:spacing w:after="0" w:line="240" w:lineRule="auto"/>
      <w:ind w:left="720"/>
    </w:pPr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2013-02-04T03:51:00Z</dcterms:created>
  <dcterms:modified xsi:type="dcterms:W3CDTF">2013-02-04T03:51:00Z</dcterms:modified>
</cp:coreProperties>
</file>