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69" w:rsidRPr="003D26E0" w:rsidRDefault="006F7A69" w:rsidP="006F7A69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3D26E0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Merritt English 201 AB Spring 2015</w:t>
      </w:r>
    </w:p>
    <w:p w:rsidR="006F7A69" w:rsidRPr="003D26E0" w:rsidRDefault="006F7A69" w:rsidP="006F7A69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3D26E0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In-Class Timed Final Essay</w:t>
      </w:r>
    </w:p>
    <w:p w:rsidR="006F7A69" w:rsidRDefault="006F7A69" w:rsidP="006F7A69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6F7A69" w:rsidRDefault="006D7EF7" w:rsidP="006F7A6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Here in the computer lab, y</w:t>
      </w:r>
      <w:r w:rsidR="006F7A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ou have </w:t>
      </w:r>
      <w:r w:rsidR="006F7A69" w:rsidRPr="001A39BE">
        <w:rPr>
          <w:rFonts w:ascii="Arial" w:eastAsia="Times New Roman" w:hAnsi="Arial" w:cs="Arial"/>
          <w:sz w:val="24"/>
          <w:szCs w:val="24"/>
          <w:shd w:val="clear" w:color="auto" w:fill="FFFFFF"/>
        </w:rPr>
        <w:t>one hour</w:t>
      </w:r>
      <w:r w:rsidR="006F7A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</w:t>
      </w:r>
      <w:r w:rsidR="006F7A69">
        <w:rPr>
          <w:rFonts w:ascii="Arial" w:eastAsia="Times New Roman" w:hAnsi="Arial" w:cs="Arial"/>
          <w:sz w:val="24"/>
          <w:szCs w:val="24"/>
          <w:shd w:val="clear" w:color="auto" w:fill="FFFFFF"/>
        </w:rPr>
        <w:t>thirty</w:t>
      </w:r>
      <w:r w:rsidR="006F7A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minutes</w:t>
      </w:r>
      <w:r w:rsidR="006F7A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respond to the following writing prompt</w:t>
      </w:r>
      <w:r w:rsidR="006F7A69" w:rsidRPr="001A39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during which</w:t>
      </w:r>
      <w:r w:rsidR="006F7A6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time</w:t>
      </w:r>
      <w:r w:rsidR="006F7A69" w:rsidRPr="001A39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you will write a thesis driven response, using supporting examples and details. </w:t>
      </w:r>
      <w:r w:rsidR="006F7A69">
        <w:rPr>
          <w:rFonts w:ascii="Arial" w:eastAsia="Times New Roman" w:hAnsi="Arial" w:cs="Arial"/>
          <w:sz w:val="24"/>
          <w:szCs w:val="24"/>
        </w:rPr>
        <w:t>No outside sources are to be used.</w:t>
      </w:r>
    </w:p>
    <w:p w:rsidR="002B4F91" w:rsidRDefault="002B4F91" w:rsidP="006F7A69">
      <w:pPr>
        <w:rPr>
          <w:rFonts w:ascii="Arial" w:eastAsia="Times New Roman" w:hAnsi="Arial" w:cs="Arial"/>
          <w:sz w:val="24"/>
          <w:szCs w:val="24"/>
        </w:rPr>
      </w:pPr>
    </w:p>
    <w:p w:rsidR="002B4F91" w:rsidRDefault="002B4F91" w:rsidP="002B4F9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Writing </w:t>
      </w:r>
      <w:r w:rsidRPr="002B4F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Prompt: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B4F91" w:rsidRDefault="002B4F91" w:rsidP="002B4F9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B4F91" w:rsidRDefault="002B4F91" w:rsidP="002B4F91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A39BE">
        <w:rPr>
          <w:rFonts w:ascii="Arial" w:eastAsia="Times New Roman" w:hAnsi="Arial" w:cs="Arial"/>
          <w:color w:val="000000"/>
          <w:sz w:val="24"/>
          <w:szCs w:val="24"/>
        </w:rPr>
        <w:t>Some people believe that politicians or celebrities have a right to keep their personal lives private, while other people believe that the public has a right to know about the private lives of these people.  </w:t>
      </w:r>
    </w:p>
    <w:p w:rsidR="002B4F91" w:rsidRDefault="002B4F91" w:rsidP="002B4F91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A39BE">
        <w:rPr>
          <w:rFonts w:ascii="Arial" w:eastAsia="Times New Roman" w:hAnsi="Arial" w:cs="Arial"/>
          <w:color w:val="000000"/>
          <w:sz w:val="24"/>
          <w:szCs w:val="24"/>
        </w:rPr>
        <w:t>Should the media cover the private lives of public people? </w:t>
      </w:r>
    </w:p>
    <w:p w:rsidR="002B4F91" w:rsidRDefault="002B4F91" w:rsidP="002B4F91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A39BE">
        <w:rPr>
          <w:rFonts w:ascii="Arial" w:eastAsia="Times New Roman" w:hAnsi="Arial" w:cs="Arial"/>
          <w:color w:val="000000"/>
          <w:sz w:val="24"/>
          <w:szCs w:val="24"/>
        </w:rPr>
        <w:t>Make sure you support your position with reasons, explanations,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A39BE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A39BE">
        <w:rPr>
          <w:rFonts w:ascii="Arial" w:eastAsia="Times New Roman" w:hAnsi="Arial" w:cs="Arial"/>
          <w:color w:val="000000"/>
          <w:sz w:val="24"/>
          <w:szCs w:val="24"/>
        </w:rPr>
        <w:t>examples. </w:t>
      </w:r>
    </w:p>
    <w:p w:rsidR="002B4F91" w:rsidRDefault="002B4F91" w:rsidP="006F7A69">
      <w:pPr>
        <w:rPr>
          <w:rFonts w:ascii="Arial" w:eastAsia="Times New Roman" w:hAnsi="Arial" w:cs="Arial"/>
          <w:sz w:val="24"/>
          <w:szCs w:val="24"/>
        </w:rPr>
      </w:pPr>
    </w:p>
    <w:p w:rsidR="006F7A69" w:rsidRDefault="006F7A69" w:rsidP="006F7A69">
      <w:pPr>
        <w:rPr>
          <w:rFonts w:ascii="Arial" w:eastAsia="Times New Roman" w:hAnsi="Arial" w:cs="Arial"/>
          <w:sz w:val="24"/>
          <w:szCs w:val="24"/>
        </w:rPr>
      </w:pPr>
    </w:p>
    <w:p w:rsidR="006F7A69" w:rsidRDefault="006D7EF7" w:rsidP="006F7A6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task is to c</w:t>
      </w:r>
      <w:r w:rsidR="006F7A69">
        <w:rPr>
          <w:rFonts w:ascii="Arial" w:eastAsia="Times New Roman" w:hAnsi="Arial" w:cs="Arial"/>
          <w:sz w:val="24"/>
          <w:szCs w:val="24"/>
        </w:rPr>
        <w:t xml:space="preserve">reate a Word document for your essay, </w:t>
      </w:r>
      <w:r>
        <w:rPr>
          <w:rFonts w:ascii="Arial" w:eastAsia="Times New Roman" w:hAnsi="Arial" w:cs="Arial"/>
          <w:sz w:val="24"/>
          <w:szCs w:val="24"/>
        </w:rPr>
        <w:t xml:space="preserve">write your response, </w:t>
      </w:r>
      <w:r w:rsidR="006F7A69">
        <w:rPr>
          <w:rFonts w:ascii="Arial" w:eastAsia="Times New Roman" w:hAnsi="Arial" w:cs="Arial"/>
          <w:sz w:val="24"/>
          <w:szCs w:val="24"/>
        </w:rPr>
        <w:t>and then save it to the desktop so you can submit it to the Final Essay Assignment in the last week of the Moodle course.</w:t>
      </w:r>
      <w:r>
        <w:rPr>
          <w:rFonts w:ascii="Arial" w:eastAsia="Times New Roman" w:hAnsi="Arial" w:cs="Arial"/>
          <w:sz w:val="24"/>
          <w:szCs w:val="24"/>
        </w:rPr>
        <w:t xml:space="preserve"> Make sure to delete it from the desktop when you have successfully submitted the essay. </w:t>
      </w:r>
    </w:p>
    <w:p w:rsidR="006F7A69" w:rsidRDefault="006F7A69" w:rsidP="006F7A69">
      <w:pPr>
        <w:rPr>
          <w:rFonts w:ascii="Arial" w:eastAsia="Times New Roman" w:hAnsi="Arial" w:cs="Arial"/>
          <w:sz w:val="24"/>
          <w:szCs w:val="24"/>
        </w:rPr>
      </w:pPr>
    </w:p>
    <w:p w:rsidR="006F7A69" w:rsidRDefault="006D7EF7" w:rsidP="006F7A6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First off, y</w:t>
      </w:r>
      <w:r w:rsidR="006F7A69">
        <w:rPr>
          <w:rFonts w:ascii="Arial" w:eastAsia="Times New Roman" w:hAnsi="Arial" w:cs="Arial"/>
          <w:sz w:val="24"/>
          <w:szCs w:val="24"/>
        </w:rPr>
        <w:t>ou are encouraged to spend a few minutes freewriting and collecting your ideas, allowing you to generate thoughts about the topic, and then organiz</w:t>
      </w:r>
      <w:r w:rsidR="007D6ABD">
        <w:rPr>
          <w:rFonts w:ascii="Arial" w:eastAsia="Times New Roman" w:hAnsi="Arial" w:cs="Arial"/>
          <w:sz w:val="24"/>
          <w:szCs w:val="24"/>
        </w:rPr>
        <w:t>ing</w:t>
      </w:r>
      <w:r w:rsidR="006F7A69">
        <w:rPr>
          <w:rFonts w:ascii="Arial" w:eastAsia="Times New Roman" w:hAnsi="Arial" w:cs="Arial"/>
          <w:sz w:val="24"/>
          <w:szCs w:val="24"/>
        </w:rPr>
        <w:t xml:space="preserve"> those ideas in</w:t>
      </w:r>
      <w:r>
        <w:rPr>
          <w:rFonts w:ascii="Arial" w:eastAsia="Times New Roman" w:hAnsi="Arial" w:cs="Arial"/>
          <w:sz w:val="24"/>
          <w:szCs w:val="24"/>
        </w:rPr>
        <w:t>to</w:t>
      </w:r>
      <w:r w:rsidR="006F7A69">
        <w:rPr>
          <w:rFonts w:ascii="Arial" w:eastAsia="Times New Roman" w:hAnsi="Arial" w:cs="Arial"/>
          <w:sz w:val="24"/>
          <w:szCs w:val="24"/>
        </w:rPr>
        <w:t xml:space="preserve"> an essay structure:</w:t>
      </w:r>
    </w:p>
    <w:p w:rsidR="006F7A69" w:rsidRDefault="006F7A69" w:rsidP="006F7A69">
      <w:pPr>
        <w:rPr>
          <w:rFonts w:ascii="Arial" w:eastAsia="Times New Roman" w:hAnsi="Arial" w:cs="Arial"/>
          <w:sz w:val="24"/>
          <w:szCs w:val="24"/>
        </w:rPr>
      </w:pPr>
    </w:p>
    <w:p w:rsidR="006F7A69" w:rsidRPr="006F7A69" w:rsidRDefault="006F7A69" w:rsidP="006F7A6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F7A69">
        <w:rPr>
          <w:rFonts w:ascii="Arial" w:eastAsia="Times New Roman" w:hAnsi="Arial" w:cs="Arial"/>
          <w:sz w:val="24"/>
          <w:szCs w:val="24"/>
        </w:rPr>
        <w:t>An introduction that engages the reader</w:t>
      </w:r>
    </w:p>
    <w:p w:rsidR="006F7A69" w:rsidRPr="006F7A69" w:rsidRDefault="006F7A69" w:rsidP="006F7A6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F7A69">
        <w:rPr>
          <w:rFonts w:ascii="Arial" w:eastAsia="Times New Roman" w:hAnsi="Arial" w:cs="Arial"/>
          <w:sz w:val="24"/>
          <w:szCs w:val="24"/>
        </w:rPr>
        <w:t>A clear, strong thesis statement</w:t>
      </w:r>
      <w:r w:rsidR="002B4F91">
        <w:rPr>
          <w:rFonts w:ascii="Arial" w:eastAsia="Times New Roman" w:hAnsi="Arial" w:cs="Arial"/>
          <w:sz w:val="24"/>
          <w:szCs w:val="24"/>
        </w:rPr>
        <w:t xml:space="preserve"> </w:t>
      </w:r>
      <w:r w:rsidR="002B4F91" w:rsidRPr="002B4F91">
        <w:rPr>
          <w:rFonts w:ascii="Arial" w:eastAsia="Times New Roman" w:hAnsi="Arial" w:cs="Arial"/>
          <w:i/>
          <w:sz w:val="24"/>
          <w:szCs w:val="24"/>
        </w:rPr>
        <w:t>– should they or shouldn’t they</w:t>
      </w:r>
      <w:r w:rsidR="002B4F91">
        <w:rPr>
          <w:rFonts w:ascii="Arial" w:eastAsia="Times New Roman" w:hAnsi="Arial" w:cs="Arial"/>
          <w:sz w:val="24"/>
          <w:szCs w:val="24"/>
        </w:rPr>
        <w:t>?</w:t>
      </w:r>
    </w:p>
    <w:p w:rsidR="006F7A69" w:rsidRPr="006F7A69" w:rsidRDefault="006F7A69" w:rsidP="006F7A6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F7A69">
        <w:rPr>
          <w:rFonts w:ascii="Arial" w:eastAsia="Times New Roman" w:hAnsi="Arial" w:cs="Arial"/>
          <w:sz w:val="24"/>
          <w:szCs w:val="24"/>
        </w:rPr>
        <w:t>Body paragraphs with appropriate topic sentences that determine the content of the paragraph.</w:t>
      </w:r>
    </w:p>
    <w:p w:rsidR="006F7A69" w:rsidRPr="006F7A69" w:rsidRDefault="006F7A69" w:rsidP="006F7A6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F7A69">
        <w:rPr>
          <w:rFonts w:ascii="Arial" w:eastAsia="Times New Roman" w:hAnsi="Arial" w:cs="Arial"/>
          <w:sz w:val="24"/>
          <w:szCs w:val="24"/>
        </w:rPr>
        <w:t xml:space="preserve">PIE paragraphs with appropriate illustrations and examples, using your own life experience as support for your claims in the topic sentence. </w:t>
      </w:r>
    </w:p>
    <w:p w:rsidR="006F7A69" w:rsidRPr="006F7A69" w:rsidRDefault="006F7A69" w:rsidP="006F7A6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F7A69">
        <w:rPr>
          <w:rFonts w:ascii="Arial" w:eastAsia="Times New Roman" w:hAnsi="Arial" w:cs="Arial"/>
          <w:sz w:val="24"/>
          <w:szCs w:val="24"/>
        </w:rPr>
        <w:t>Transitions both within the paragraphs and at the end of paragraphs to lead to the next topic sentence idea.</w:t>
      </w:r>
    </w:p>
    <w:p w:rsidR="006F7A69" w:rsidRDefault="006F7A69" w:rsidP="006F7A6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F7A69">
        <w:rPr>
          <w:rFonts w:ascii="Arial" w:eastAsia="Times New Roman" w:hAnsi="Arial" w:cs="Arial"/>
          <w:sz w:val="24"/>
          <w:szCs w:val="24"/>
        </w:rPr>
        <w:t>A concluding paragraph that wraps up the essay while revisiting the thesis statement.</w:t>
      </w:r>
    </w:p>
    <w:p w:rsidR="002B4F91" w:rsidRDefault="002B4F91" w:rsidP="002B4F9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6F7A69" w:rsidRDefault="002B4F91" w:rsidP="006F7A6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Finally, make sure to save ten or fifteen minutes at the end to PROOFREAD your essay carefully, referencing your own grammatical issues and identifying any sentence level errors you might have. </w:t>
      </w:r>
      <w:bookmarkStart w:id="0" w:name="_GoBack"/>
      <w:bookmarkEnd w:id="0"/>
    </w:p>
    <w:p w:rsidR="00C02551" w:rsidRDefault="00C02551"/>
    <w:sectPr w:rsidR="00C0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96"/>
    <w:multiLevelType w:val="hybridMultilevel"/>
    <w:tmpl w:val="E32C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69"/>
    <w:rsid w:val="001E4C52"/>
    <w:rsid w:val="002B4F91"/>
    <w:rsid w:val="003D26E0"/>
    <w:rsid w:val="006D7EF7"/>
    <w:rsid w:val="006F7A69"/>
    <w:rsid w:val="007042F1"/>
    <w:rsid w:val="007D6ABD"/>
    <w:rsid w:val="00B56EEB"/>
    <w:rsid w:val="00C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69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69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2015-05-10T14:39:00Z</dcterms:created>
  <dcterms:modified xsi:type="dcterms:W3CDTF">2015-05-10T14:39:00Z</dcterms:modified>
</cp:coreProperties>
</file>